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b745ffd26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71673759e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Noroton,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b68fa28564fa5" /><Relationship Type="http://schemas.openxmlformats.org/officeDocument/2006/relationships/numbering" Target="/word/numbering.xml" Id="R4c42ce8b9e904fd6" /><Relationship Type="http://schemas.openxmlformats.org/officeDocument/2006/relationships/settings" Target="/word/settings.xml" Id="R02416c2e6a1a4628" /><Relationship Type="http://schemas.openxmlformats.org/officeDocument/2006/relationships/image" Target="/word/media/c6f4d1ca-301a-42a8-8af5-3ebb0b05889d.png" Id="R1b771673759e434f" /></Relationships>
</file>