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785dd9eb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2cbf13c8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Norphlet,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a39f8dc4f4969" /><Relationship Type="http://schemas.openxmlformats.org/officeDocument/2006/relationships/numbering" Target="/word/numbering.xml" Id="Re92508fca10d4213" /><Relationship Type="http://schemas.openxmlformats.org/officeDocument/2006/relationships/settings" Target="/word/settings.xml" Id="R35f53a0510a04f5f" /><Relationship Type="http://schemas.openxmlformats.org/officeDocument/2006/relationships/image" Target="/word/media/d6038703-6420-453a-8064-4a2d26e574a5.png" Id="R4ba62cbf13c843fb" /></Relationships>
</file>