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ac7c11dcb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a80284a44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cd792e96f4c5f" /><Relationship Type="http://schemas.openxmlformats.org/officeDocument/2006/relationships/numbering" Target="/word/numbering.xml" Id="R867a8cb6a05648b3" /><Relationship Type="http://schemas.openxmlformats.org/officeDocument/2006/relationships/settings" Target="/word/settings.xml" Id="R2aa5d6c2b62c4511" /><Relationship Type="http://schemas.openxmlformats.org/officeDocument/2006/relationships/image" Target="/word/media/90c5b468-581d-4c77-8bac-9fa3126d6dcf.png" Id="R6bca80284a44412a" /></Relationships>
</file>