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6a5ae9c4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dc064a0f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693cb0564fb5" /><Relationship Type="http://schemas.openxmlformats.org/officeDocument/2006/relationships/numbering" Target="/word/numbering.xml" Id="R2e11a5c349654270" /><Relationship Type="http://schemas.openxmlformats.org/officeDocument/2006/relationships/settings" Target="/word/settings.xml" Id="R73d471bc402d417a" /><Relationship Type="http://schemas.openxmlformats.org/officeDocument/2006/relationships/image" Target="/word/media/41ab4f90-c835-4dcb-84ad-6e2c4bd85d81.png" Id="R4fe9dc064a0f4f2e" /></Relationships>
</file>