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4135f34d9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acfc30ad9a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Acomita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ad8ef98bd4e1e" /><Relationship Type="http://schemas.openxmlformats.org/officeDocument/2006/relationships/numbering" Target="/word/numbering.xml" Id="R1b589cd0b33946a1" /><Relationship Type="http://schemas.openxmlformats.org/officeDocument/2006/relationships/settings" Target="/word/settings.xml" Id="R6ede1bd055774399" /><Relationship Type="http://schemas.openxmlformats.org/officeDocument/2006/relationships/image" Target="/word/media/f934d539-b3d7-49fb-84a5-c00f0a546859.png" Id="R13acfc30ad9a4c98" /></Relationships>
</file>