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49e92fbb3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ee463c02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Ashford,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b637cda214dd1" /><Relationship Type="http://schemas.openxmlformats.org/officeDocument/2006/relationships/numbering" Target="/word/numbering.xml" Id="R6672ab378a424bf9" /><Relationship Type="http://schemas.openxmlformats.org/officeDocument/2006/relationships/settings" Target="/word/settings.xml" Id="Re1e6eee4b58d4bdd" /><Relationship Type="http://schemas.openxmlformats.org/officeDocument/2006/relationships/image" Target="/word/media/88b8cff5-b14f-4f72-83fa-8a96cbae4a63.png" Id="R679ee463c0264a08" /></Relationships>
</file>