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93e71ef034e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08ae3c8f9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Barton,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ad861f1604d1e" /><Relationship Type="http://schemas.openxmlformats.org/officeDocument/2006/relationships/numbering" Target="/word/numbering.xml" Id="R1e93fe7fe30e49c5" /><Relationship Type="http://schemas.openxmlformats.org/officeDocument/2006/relationships/settings" Target="/word/settings.xml" Id="R4a45032c0f174b0f" /><Relationship Type="http://schemas.openxmlformats.org/officeDocument/2006/relationships/image" Target="/word/media/b87e9846-145c-4264-a257-5e444955ad62.png" Id="R2a708ae3c8f94d6a" /></Relationships>
</file>