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6e21e475d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12cbc0d8b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1baddf0cf40b9" /><Relationship Type="http://schemas.openxmlformats.org/officeDocument/2006/relationships/numbering" Target="/word/numbering.xml" Id="R4c495912a9314224" /><Relationship Type="http://schemas.openxmlformats.org/officeDocument/2006/relationships/settings" Target="/word/settings.xml" Id="R37a1d346a8aa4337" /><Relationship Type="http://schemas.openxmlformats.org/officeDocument/2006/relationships/image" Target="/word/media/e6891959-03ff-4949-a791-55452bd2f24f.png" Id="R0e712cbc0d8b4389" /></Relationships>
</file>