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f77a1bd8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a0199701e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Bay Colony,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27c34cec64358" /><Relationship Type="http://schemas.openxmlformats.org/officeDocument/2006/relationships/numbering" Target="/word/numbering.xml" Id="R47ce819fd9044c1a" /><Relationship Type="http://schemas.openxmlformats.org/officeDocument/2006/relationships/settings" Target="/word/settings.xml" Id="Rc4195ebd9b764a6f" /><Relationship Type="http://schemas.openxmlformats.org/officeDocument/2006/relationships/image" Target="/word/media/56ac9bf4-3cf0-4da7-902f-bae1bf30a0f1.png" Id="Red9a0199701e422c" /></Relationships>
</file>