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aff68b79d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dfc1fe5af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Bibb,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e9b278e514835" /><Relationship Type="http://schemas.openxmlformats.org/officeDocument/2006/relationships/numbering" Target="/word/numbering.xml" Id="R1cbe8fcd550f4777" /><Relationship Type="http://schemas.openxmlformats.org/officeDocument/2006/relationships/settings" Target="/word/settings.xml" Id="R3a86322bf0cb4dec" /><Relationship Type="http://schemas.openxmlformats.org/officeDocument/2006/relationships/image" Target="/word/media/63143192-d990-4e41-8b7f-f1cea6ea271a.png" Id="R741dfc1fe5af4af7" /></Relationships>
</file>