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488caba6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3d0f7a3b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Bibb,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45d8f9ce84153" /><Relationship Type="http://schemas.openxmlformats.org/officeDocument/2006/relationships/numbering" Target="/word/numbering.xml" Id="Rc038783f08df4547" /><Relationship Type="http://schemas.openxmlformats.org/officeDocument/2006/relationships/settings" Target="/word/settings.xml" Id="R55a18afe69a04de1" /><Relationship Type="http://schemas.openxmlformats.org/officeDocument/2006/relationships/image" Target="/word/media/2c062371-9da2-49eb-8881-97c791a3c8b4.png" Id="R2ec3d0f7a3b14c5e" /></Relationships>
</file>