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1a027a7b8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8ed340d1b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Bingham,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37665a5a46d3" /><Relationship Type="http://schemas.openxmlformats.org/officeDocument/2006/relationships/numbering" Target="/word/numbering.xml" Id="R3b117ea7ef4446ce" /><Relationship Type="http://schemas.openxmlformats.org/officeDocument/2006/relationships/settings" Target="/word/settings.xml" Id="Rb733c108ab09425f" /><Relationship Type="http://schemas.openxmlformats.org/officeDocument/2006/relationships/image" Target="/word/media/1775319d-315e-40d5-92dc-9124df27b372.png" Id="R6708ed340d1b4d64" /></Relationships>
</file>