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d44cf24eb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ece5294d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Birmingham,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92e538e284794" /><Relationship Type="http://schemas.openxmlformats.org/officeDocument/2006/relationships/numbering" Target="/word/numbering.xml" Id="Rf4d34387dd814953" /><Relationship Type="http://schemas.openxmlformats.org/officeDocument/2006/relationships/settings" Target="/word/settings.xml" Id="R17b6fcaad73c4965" /><Relationship Type="http://schemas.openxmlformats.org/officeDocument/2006/relationships/image" Target="/word/media/c0d3fff2-07dc-48c7-b922-53349d83d942.png" Id="Rd804ece5294d4812" /></Relationships>
</file>