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4da93d6b2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81ef57bbe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Broadway,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1cc016514d55" /><Relationship Type="http://schemas.openxmlformats.org/officeDocument/2006/relationships/numbering" Target="/word/numbering.xml" Id="Rc01ec79c5c8d4bc9" /><Relationship Type="http://schemas.openxmlformats.org/officeDocument/2006/relationships/settings" Target="/word/settings.xml" Id="Rcbba94863c3642fa" /><Relationship Type="http://schemas.openxmlformats.org/officeDocument/2006/relationships/image" Target="/word/media/5c6fbd9b-bac7-4d89-ae14-6f0084de9da3.png" Id="Rbf481ef57bbe4fe2" /></Relationships>
</file>