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aece27377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f7eb53fa0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Cazenovia,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89d847db34a70" /><Relationship Type="http://schemas.openxmlformats.org/officeDocument/2006/relationships/numbering" Target="/word/numbering.xml" Id="R11240bc296654ba5" /><Relationship Type="http://schemas.openxmlformats.org/officeDocument/2006/relationships/settings" Target="/word/settings.xml" Id="R24d76942a06b42c7" /><Relationship Type="http://schemas.openxmlformats.org/officeDocument/2006/relationships/image" Target="/word/media/3eb58a0b-2d7a-4b54-8570-fd5d1dfa9d98.png" Id="R678f7eb53fa04312" /></Relationships>
</file>