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4206eda63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6f0758dd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Chicago,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e42cda6544814" /><Relationship Type="http://schemas.openxmlformats.org/officeDocument/2006/relationships/numbering" Target="/word/numbering.xml" Id="R5d58d934d3074580" /><Relationship Type="http://schemas.openxmlformats.org/officeDocument/2006/relationships/settings" Target="/word/settings.xml" Id="R7fc620cc2f014a9c" /><Relationship Type="http://schemas.openxmlformats.org/officeDocument/2006/relationships/image" Target="/word/media/4bfe8b1f-114d-4a93-a242-71dc3d3976ee.png" Id="R0b176f0758dd4b00" /></Relationships>
</file>