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e5a0bd7df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2cd72b78d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67ce6261947b9" /><Relationship Type="http://schemas.openxmlformats.org/officeDocument/2006/relationships/numbering" Target="/word/numbering.xml" Id="R833842429da3447d" /><Relationship Type="http://schemas.openxmlformats.org/officeDocument/2006/relationships/settings" Target="/word/settings.xml" Id="Rce31cd2634a346a4" /><Relationship Type="http://schemas.openxmlformats.org/officeDocument/2006/relationships/image" Target="/word/media/6d97cf6c-168b-4017-b27b-8d9600e71a1f.png" Id="R30b2cd72b78d4adc" /></Relationships>
</file>