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c9b182f67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76ecd2dd5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Dardanelle,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fadb573cf4957" /><Relationship Type="http://schemas.openxmlformats.org/officeDocument/2006/relationships/numbering" Target="/word/numbering.xml" Id="R6f5011ec78054349" /><Relationship Type="http://schemas.openxmlformats.org/officeDocument/2006/relationships/settings" Target="/word/settings.xml" Id="Ra1014d5c00d14331" /><Relationship Type="http://schemas.openxmlformats.org/officeDocument/2006/relationships/image" Target="/word/media/f9bc3a8a-bacc-4c69-bebd-e6c5491e9222.png" Id="Rdef76ecd2dd54db0" /></Relationships>
</file>