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113e28467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f1be4ea7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1762b3f2f42e1" /><Relationship Type="http://schemas.openxmlformats.org/officeDocument/2006/relationships/numbering" Target="/word/numbering.xml" Id="R6158b3cfd590489f" /><Relationship Type="http://schemas.openxmlformats.org/officeDocument/2006/relationships/settings" Target="/word/settings.xml" Id="R3a5691b27292473d" /><Relationship Type="http://schemas.openxmlformats.org/officeDocument/2006/relationships/image" Target="/word/media/4a1cc8e7-7aae-4282-b1fe-8e7ea525f772.png" Id="R030af1be4ea741f6" /></Relationships>
</file>