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0a377f914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aea04eb32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Druid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41fd0538c4b49" /><Relationship Type="http://schemas.openxmlformats.org/officeDocument/2006/relationships/numbering" Target="/word/numbering.xml" Id="R901759b0c4d64382" /><Relationship Type="http://schemas.openxmlformats.org/officeDocument/2006/relationships/settings" Target="/word/settings.xml" Id="R22dffa6770ed481c" /><Relationship Type="http://schemas.openxmlformats.org/officeDocument/2006/relationships/image" Target="/word/media/39fc5cd4-b087-4c5a-bc59-459aa6bca16e.png" Id="Rf49aea04eb32451b" /></Relationships>
</file>