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22c77cbea742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ba605f162342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East Harbor,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d5226a1c524e51" /><Relationship Type="http://schemas.openxmlformats.org/officeDocument/2006/relationships/numbering" Target="/word/numbering.xml" Id="R0c3d6821f0564604" /><Relationship Type="http://schemas.openxmlformats.org/officeDocument/2006/relationships/settings" Target="/word/settings.xml" Id="Rfc30b481713c4804" /><Relationship Type="http://schemas.openxmlformats.org/officeDocument/2006/relationships/image" Target="/word/media/50e4b3e8-822c-4c8b-a250-cb2e91f02263.png" Id="Ra9ba605f1623423c" /></Relationships>
</file>