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ca2d7a00d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9512b78bd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East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8a785751e47f7" /><Relationship Type="http://schemas.openxmlformats.org/officeDocument/2006/relationships/numbering" Target="/word/numbering.xml" Id="R0b435fe188e0422b" /><Relationship Type="http://schemas.openxmlformats.org/officeDocument/2006/relationships/settings" Target="/word/settings.xml" Id="R1444ae2ff4564d30" /><Relationship Type="http://schemas.openxmlformats.org/officeDocument/2006/relationships/image" Target="/word/media/9e1dce66-1d78-4a8d-95e2-e93c21750425.png" Id="Rffa9512b78bd4d51" /></Relationships>
</file>