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acf05197f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1b2848aaa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Edgecomb,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a1e51e890443a" /><Relationship Type="http://schemas.openxmlformats.org/officeDocument/2006/relationships/numbering" Target="/word/numbering.xml" Id="Re32a51377fbd4fe4" /><Relationship Type="http://schemas.openxmlformats.org/officeDocument/2006/relationships/settings" Target="/word/settings.xml" Id="Re9a75836f8f54b00" /><Relationship Type="http://schemas.openxmlformats.org/officeDocument/2006/relationships/image" Target="/word/media/82e448aa-3fac-4b93-8f28-fd9826e43f3f.png" Id="R7461b2848aaa4286" /></Relationships>
</file>