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67e03b0eb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288093199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English,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11a9874094f3a" /><Relationship Type="http://schemas.openxmlformats.org/officeDocument/2006/relationships/numbering" Target="/word/numbering.xml" Id="R527ed15282de483e" /><Relationship Type="http://schemas.openxmlformats.org/officeDocument/2006/relationships/settings" Target="/word/settings.xml" Id="R167242aed1264e65" /><Relationship Type="http://schemas.openxmlformats.org/officeDocument/2006/relationships/image" Target="/word/media/4bfa4568-5f89-4f3c-bbd5-ca0744b2424c.png" Id="R7f02880931994fed" /></Relationships>
</file>