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e5728cce0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fbdbbf26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Forest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a2ee16d83424d" /><Relationship Type="http://schemas.openxmlformats.org/officeDocument/2006/relationships/numbering" Target="/word/numbering.xml" Id="R6983ad0b4a8c4780" /><Relationship Type="http://schemas.openxmlformats.org/officeDocument/2006/relationships/settings" Target="/word/settings.xml" Id="Rb3956c89e9944b8f" /><Relationship Type="http://schemas.openxmlformats.org/officeDocument/2006/relationships/image" Target="/word/media/63c36514-39e8-41ed-af0f-1ac456a69c32.png" Id="R047fbdbbf26d4bc8" /></Relationships>
</file>