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6a5dcf4b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95ce5483a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Franklin,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c6f7fcd424bf4" /><Relationship Type="http://schemas.openxmlformats.org/officeDocument/2006/relationships/numbering" Target="/word/numbering.xml" Id="Ra42dd1568c244a22" /><Relationship Type="http://schemas.openxmlformats.org/officeDocument/2006/relationships/settings" Target="/word/settings.xml" Id="R86b31119cd09424e" /><Relationship Type="http://schemas.openxmlformats.org/officeDocument/2006/relationships/image" Target="/word/media/7658d890-ffc0-4918-b927-5450922fbd30.png" Id="R07a95ce5483a4aa4" /></Relationships>
</file>