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64f30e383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f688153a0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Freedom,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2bcc02726490e" /><Relationship Type="http://schemas.openxmlformats.org/officeDocument/2006/relationships/numbering" Target="/word/numbering.xml" Id="Rbe180025a1b8420a" /><Relationship Type="http://schemas.openxmlformats.org/officeDocument/2006/relationships/settings" Target="/word/settings.xml" Id="Rf9a130bce11f4d21" /><Relationship Type="http://schemas.openxmlformats.org/officeDocument/2006/relationships/image" Target="/word/media/5c68389e-37ef-4256-83da-faada9e04eaa.png" Id="R740f688153a0466d" /></Relationships>
</file>