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0ca4690d5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5d97c5b5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Gorham,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c53547242428b" /><Relationship Type="http://schemas.openxmlformats.org/officeDocument/2006/relationships/numbering" Target="/word/numbering.xml" Id="R3912a028c87d4b60" /><Relationship Type="http://schemas.openxmlformats.org/officeDocument/2006/relationships/settings" Target="/word/settings.xml" Id="R75312c55ecfb42da" /><Relationship Type="http://schemas.openxmlformats.org/officeDocument/2006/relationships/image" Target="/word/media/11551817-55be-4feb-8912-52624bb6fd71.png" Id="R76245d97c5b547dc" /></Relationships>
</file>