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5f090b61e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e0b6b2ae2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Great Falls,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e63a99c1844791" /><Relationship Type="http://schemas.openxmlformats.org/officeDocument/2006/relationships/numbering" Target="/word/numbering.xml" Id="Rd9e1d5ce8c8f4b34" /><Relationship Type="http://schemas.openxmlformats.org/officeDocument/2006/relationships/settings" Target="/word/settings.xml" Id="Rf5a90f5c2cc04528" /><Relationship Type="http://schemas.openxmlformats.org/officeDocument/2006/relationships/image" Target="/word/media/cd00d01c-efd6-493c-b9b7-3a2e3dfbf69f.png" Id="Rc23e0b6b2ae24533" /></Relationships>
</file>