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75a4a8cbc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f0c1b22ac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da30ea6e040e0" /><Relationship Type="http://schemas.openxmlformats.org/officeDocument/2006/relationships/numbering" Target="/word/numbering.xml" Id="R3e5df9a9758e4e0a" /><Relationship Type="http://schemas.openxmlformats.org/officeDocument/2006/relationships/settings" Target="/word/settings.xml" Id="Re8050d022cfb4f1a" /><Relationship Type="http://schemas.openxmlformats.org/officeDocument/2006/relationships/image" Target="/word/media/7193b8e1-51df-4ce4-b836-b80b3084389f.png" Id="Rafdf0c1b22ac4d65" /></Relationships>
</file>