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2ece3b27e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15eb0d875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Harpswell,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0dad61bd4b07" /><Relationship Type="http://schemas.openxmlformats.org/officeDocument/2006/relationships/numbering" Target="/word/numbering.xml" Id="R0e1817fc1ce74e8d" /><Relationship Type="http://schemas.openxmlformats.org/officeDocument/2006/relationships/settings" Target="/word/settings.xml" Id="Rc0beacb7fd0a4268" /><Relationship Type="http://schemas.openxmlformats.org/officeDocument/2006/relationships/image" Target="/word/media/e725ede8-1869-4858-87e3-72d8c4894eb7.png" Id="R82b15eb0d8754a4f" /></Relationships>
</file>