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4a8449e20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a02929779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Heidelberg,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71cc68aec4088" /><Relationship Type="http://schemas.openxmlformats.org/officeDocument/2006/relationships/numbering" Target="/word/numbering.xml" Id="R592464507e884170" /><Relationship Type="http://schemas.openxmlformats.org/officeDocument/2006/relationships/settings" Target="/word/settings.xml" Id="Raf6dec8f7f3c49b5" /><Relationship Type="http://schemas.openxmlformats.org/officeDocument/2006/relationships/image" Target="/word/media/e28fa62f-3e35-4035-88d4-e1caf745ff9d.png" Id="Ra8ca029297794341" /></Relationships>
</file>