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c38a954b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b224518a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7f6017522425c" /><Relationship Type="http://schemas.openxmlformats.org/officeDocument/2006/relationships/numbering" Target="/word/numbering.xml" Id="Ra286a6a7904247c7" /><Relationship Type="http://schemas.openxmlformats.org/officeDocument/2006/relationships/settings" Target="/word/settings.xml" Id="Rf140e6bc3a3f464a" /><Relationship Type="http://schemas.openxmlformats.org/officeDocument/2006/relationships/image" Target="/word/media/79ee62c9-e43d-4102-85ea-5b6a927a31da.png" Id="Rb2b5b224518a4a9e" /></Relationships>
</file>