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afa253eb6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8cd26b0af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Huron,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cfd3e397d4a4e" /><Relationship Type="http://schemas.openxmlformats.org/officeDocument/2006/relationships/numbering" Target="/word/numbering.xml" Id="R9353eff0970f4c9b" /><Relationship Type="http://schemas.openxmlformats.org/officeDocument/2006/relationships/settings" Target="/word/settings.xml" Id="R9bd531b22b614fea" /><Relationship Type="http://schemas.openxmlformats.org/officeDocument/2006/relationships/image" Target="/word/media/9efe5940-d3dc-4fa1-a4b0-3189229a5596.png" Id="R7578cd26b0af4279" /></Relationships>
</file>