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136f2715f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e36354054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Kensington,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794a23e274ba8" /><Relationship Type="http://schemas.openxmlformats.org/officeDocument/2006/relationships/numbering" Target="/word/numbering.xml" Id="R3065f5b5210a4051" /><Relationship Type="http://schemas.openxmlformats.org/officeDocument/2006/relationships/settings" Target="/word/settings.xml" Id="Red116133c1e647ef" /><Relationship Type="http://schemas.openxmlformats.org/officeDocument/2006/relationships/image" Target="/word/media/375c40cb-df84-4f18-8535-fad6323932b0.png" Id="R556e363540544c5e" /></Relationships>
</file>