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5f098e6d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2aa4094c4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Kirkwood,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bd0cee9a448fe" /><Relationship Type="http://schemas.openxmlformats.org/officeDocument/2006/relationships/numbering" Target="/word/numbering.xml" Id="R75af8f81694143d6" /><Relationship Type="http://schemas.openxmlformats.org/officeDocument/2006/relationships/settings" Target="/word/settings.xml" Id="R2865359602c54606" /><Relationship Type="http://schemas.openxmlformats.org/officeDocument/2006/relationships/image" Target="/word/media/3e53fa0d-b1c5-4e8c-8a7b-c0ddb175eb71.png" Id="Rf412aa4094c442f7" /></Relationships>
</file>