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9bd2aa4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cd88ae1e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f9c3291d94d02" /><Relationship Type="http://schemas.openxmlformats.org/officeDocument/2006/relationships/numbering" Target="/word/numbering.xml" Id="Rfa5588d8500e481c" /><Relationship Type="http://schemas.openxmlformats.org/officeDocument/2006/relationships/settings" Target="/word/settings.xml" Id="R00b92070b57c4235" /><Relationship Type="http://schemas.openxmlformats.org/officeDocument/2006/relationships/image" Target="/word/media/301df70e-c1dc-41e8-84be-ec26a3448336.png" Id="R8936cd88ae1e4e95" /></Relationships>
</file>