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5bcb09e34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dea2fbf5f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Lansing,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08b46c5e74faf" /><Relationship Type="http://schemas.openxmlformats.org/officeDocument/2006/relationships/numbering" Target="/word/numbering.xml" Id="R4fc1ad12da8e4e16" /><Relationship Type="http://schemas.openxmlformats.org/officeDocument/2006/relationships/settings" Target="/word/settings.xml" Id="R24cfdb32192548b9" /><Relationship Type="http://schemas.openxmlformats.org/officeDocument/2006/relationships/image" Target="/word/media/94ece6ba-45ab-4b8d-8dcb-861953ac0b7c.png" Id="R030dea2fbf5f40fa" /></Relationships>
</file>