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f8726206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78c3d4eeb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Leeds,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5fbe617214869" /><Relationship Type="http://schemas.openxmlformats.org/officeDocument/2006/relationships/numbering" Target="/word/numbering.xml" Id="R4cdd8d82dee44d03" /><Relationship Type="http://schemas.openxmlformats.org/officeDocument/2006/relationships/settings" Target="/word/settings.xml" Id="Rdbd406d06b3d4ce9" /><Relationship Type="http://schemas.openxmlformats.org/officeDocument/2006/relationships/image" Target="/word/media/72495e8a-96b0-4635-8670-4143d24c0011.png" Id="R2e078c3d4eeb456c" /></Relationships>
</file>