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e16bca331974c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90cfbbe8ad4c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Lexington,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0212ff06a7f4e2a" /><Relationship Type="http://schemas.openxmlformats.org/officeDocument/2006/relationships/numbering" Target="/word/numbering.xml" Id="R2cdc96fbfef34a2e" /><Relationship Type="http://schemas.openxmlformats.org/officeDocument/2006/relationships/settings" Target="/word/settings.xml" Id="R9b23a866725f4e95" /><Relationship Type="http://schemas.openxmlformats.org/officeDocument/2006/relationships/image" Target="/word/media/a72247d9-36fb-4873-aed3-a0dc0e3b4eb4.png" Id="R1790cfbbe8ad4c8d" /></Relationships>
</file>