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ee6dc49b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ace1f864b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Lyme,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d47052c9f4094" /><Relationship Type="http://schemas.openxmlformats.org/officeDocument/2006/relationships/numbering" Target="/word/numbering.xml" Id="Rccc19063a736408b" /><Relationship Type="http://schemas.openxmlformats.org/officeDocument/2006/relationships/settings" Target="/word/settings.xml" Id="R7de937f41e214de4" /><Relationship Type="http://schemas.openxmlformats.org/officeDocument/2006/relationships/image" Target="/word/media/3db40b15-f702-40df-82c9-8c643fd1c4df.png" Id="Rc2cace1f864b410f" /></Relationships>
</file>