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8762ffa90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b299f4977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McHenry,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515dace6644e2" /><Relationship Type="http://schemas.openxmlformats.org/officeDocument/2006/relationships/numbering" Target="/word/numbering.xml" Id="Rd682ea4fc08048dd" /><Relationship Type="http://schemas.openxmlformats.org/officeDocument/2006/relationships/settings" Target="/word/settings.xml" Id="R899f4131671c4552" /><Relationship Type="http://schemas.openxmlformats.org/officeDocument/2006/relationships/image" Target="/word/media/e6c46e0b-e7bb-4ac9-b9e9-33b0a5e2f80f.png" Id="R1c4b299f497745d3" /></Relationships>
</file>