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511e994c9a4e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3b628c179749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Minister,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d4f8819b104da6" /><Relationship Type="http://schemas.openxmlformats.org/officeDocument/2006/relationships/numbering" Target="/word/numbering.xml" Id="R51859cf5edc84143" /><Relationship Type="http://schemas.openxmlformats.org/officeDocument/2006/relationships/settings" Target="/word/settings.xml" Id="Rddf9f0c943c744fa" /><Relationship Type="http://schemas.openxmlformats.org/officeDocument/2006/relationships/image" Target="/word/media/b09a8ac4-a15a-4742-81a6-1eb1b7e47949.png" Id="R323b628c179749a2" /></Relationships>
</file>