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40303553f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15cb3ca3c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 Salem,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3634cb8694a6a" /><Relationship Type="http://schemas.openxmlformats.org/officeDocument/2006/relationships/numbering" Target="/word/numbering.xml" Id="Ra816bb86122c41a0" /><Relationship Type="http://schemas.openxmlformats.org/officeDocument/2006/relationships/settings" Target="/word/settings.xml" Id="Rd91a3918273c4e7a" /><Relationship Type="http://schemas.openxmlformats.org/officeDocument/2006/relationships/image" Target="/word/media/c60a0bbf-1e06-429d-857c-f56106822348.png" Id="R5f215cb3ca3c4691" /></Relationships>
</file>