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65c47ad46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1e177ffd2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Newcastle,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12ab0853f485c" /><Relationship Type="http://schemas.openxmlformats.org/officeDocument/2006/relationships/numbering" Target="/word/numbering.xml" Id="R05a1930497e54199" /><Relationship Type="http://schemas.openxmlformats.org/officeDocument/2006/relationships/settings" Target="/word/settings.xml" Id="R7344a02091c94c0e" /><Relationship Type="http://schemas.openxmlformats.org/officeDocument/2006/relationships/image" Target="/word/media/4940845d-05eb-457c-bcd8-691ce4ad7bc0.png" Id="Re011e177ffd24654" /></Relationships>
</file>