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24e2e67fd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95a94c77e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Pointe,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271343ea9144fa" /><Relationship Type="http://schemas.openxmlformats.org/officeDocument/2006/relationships/numbering" Target="/word/numbering.xml" Id="Rb739a1b04e044368" /><Relationship Type="http://schemas.openxmlformats.org/officeDocument/2006/relationships/settings" Target="/word/settings.xml" Id="R40b1184f79b2437e" /><Relationship Type="http://schemas.openxmlformats.org/officeDocument/2006/relationships/image" Target="/word/media/db22c5e5-cbca-47c3-816a-b373239af381.png" Id="R1bb95a94c77e46d1" /></Relationships>
</file>