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35f6730ccf4d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349e152e9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Prairie,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2e95ac94f444b" /><Relationship Type="http://schemas.openxmlformats.org/officeDocument/2006/relationships/numbering" Target="/word/numbering.xml" Id="R7a0f00e43571489e" /><Relationship Type="http://schemas.openxmlformats.org/officeDocument/2006/relationships/settings" Target="/word/settings.xml" Id="R60a5dbb46c71432e" /><Relationship Type="http://schemas.openxmlformats.org/officeDocument/2006/relationships/image" Target="/word/media/b359bcba-e897-4e04-b337-097860cf62a3.png" Id="R67e349e152e947a2" /></Relationships>
</file>