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17f596002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658f4583f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River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97b5414354dd1" /><Relationship Type="http://schemas.openxmlformats.org/officeDocument/2006/relationships/numbering" Target="/word/numbering.xml" Id="Rc1e4b3436af84708" /><Relationship Type="http://schemas.openxmlformats.org/officeDocument/2006/relationships/settings" Target="/word/settings.xml" Id="Re3348a03816e42e3" /><Relationship Type="http://schemas.openxmlformats.org/officeDocument/2006/relationships/image" Target="/word/media/365c00cc-f3d9-49ed-ac9f-41aa1f8c6a27.png" Id="R347658f4583f40f9" /></Relationships>
</file>