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b9258481b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d1ab6a3c2248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Rose,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e01383098a496a" /><Relationship Type="http://schemas.openxmlformats.org/officeDocument/2006/relationships/numbering" Target="/word/numbering.xml" Id="R4ac8607e6fb74d64" /><Relationship Type="http://schemas.openxmlformats.org/officeDocument/2006/relationships/settings" Target="/word/settings.xml" Id="Rf8c7caab957f4990" /><Relationship Type="http://schemas.openxmlformats.org/officeDocument/2006/relationships/image" Target="/word/media/56bc76f4-2bc6-4381-86b4-8f025f87ce52.png" Id="R44d1ab6a3c224854" /></Relationships>
</file>