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cee6b9f6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4a11ddb4d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Russell,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385a4d209424a" /><Relationship Type="http://schemas.openxmlformats.org/officeDocument/2006/relationships/numbering" Target="/word/numbering.xml" Id="R9bcfab86552a4f3a" /><Relationship Type="http://schemas.openxmlformats.org/officeDocument/2006/relationships/settings" Target="/word/settings.xml" Id="R8c7fd5165e92497f" /><Relationship Type="http://schemas.openxmlformats.org/officeDocument/2006/relationships/image" Target="/word/media/ce277ee0-f186-44cf-b5cb-bd129fcc6121.png" Id="R51b4a11ddb4d4fca" /></Relationships>
</file>