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ed8ab842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37c48d5f7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Santa Maria,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068ef768c4d96" /><Relationship Type="http://schemas.openxmlformats.org/officeDocument/2006/relationships/numbering" Target="/word/numbering.xml" Id="R5566e1bbc0a248af" /><Relationship Type="http://schemas.openxmlformats.org/officeDocument/2006/relationships/settings" Target="/word/settings.xml" Id="R1f1b8d7e24104bb6" /><Relationship Type="http://schemas.openxmlformats.org/officeDocument/2006/relationships/image" Target="/word/media/293159fa-833d-45d7-a0a8-96db8b4a6553.png" Id="Ra8937c48d5f74ef5" /></Relationships>
</file>